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8F" w:rsidRPr="00B0208F" w:rsidRDefault="00B0208F" w:rsidP="00B0208F">
      <w:pPr>
        <w:spacing w:before="150" w:after="150" w:line="240" w:lineRule="auto"/>
        <w:ind w:right="150"/>
        <w:outlineLvl w:val="0"/>
        <w:rPr>
          <w:rFonts w:ascii="Arial" w:eastAsia="Times New Roman" w:hAnsi="Arial" w:cs="Arial"/>
          <w:b/>
          <w:color w:val="494949"/>
          <w:kern w:val="36"/>
          <w:sz w:val="28"/>
          <w:szCs w:val="28"/>
        </w:rPr>
      </w:pPr>
      <w:r w:rsidRPr="00B0208F">
        <w:rPr>
          <w:rFonts w:ascii="Arial" w:eastAsia="Times New Roman" w:hAnsi="Arial" w:cs="Arial"/>
          <w:b/>
          <w:color w:val="494949"/>
          <w:kern w:val="36"/>
          <w:sz w:val="28"/>
          <w:szCs w:val="28"/>
        </w:rPr>
        <w:t>МИНИСТЕРСТВО ОБРАЗОВАНИЯ И НАУКИ РЕСПУБЛИКИ ТАТАРСТАН ПИСЬМО от 6.02.2012 г. N 1279/12 ОБ ОБЕСПЕЧЕНИИ ДОУ НОВЫМИ УМК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МИНИСТЕРСТВО ОБРАЗОВАНИЯ И НАУКИ РЕСПУБЛИКИ ТАТАРСТАН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ПИСЬМО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от 6 февраля 2012 г. № 1279/12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ОБ ОБЕСПЕЧЕНИИ ДОУ </w:t>
      </w:r>
      <w:proofErr w:type="gram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НОВЫМИ</w:t>
      </w:r>
      <w:proofErr w:type="gram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УМК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18"/>
          <w:szCs w:val="18"/>
        </w:rPr>
      </w:pP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proofErr w:type="gram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В рамках реализации Стратегии развития образования в Республике Татарстан на 2010 - 2015 годы творческой группой, созданной Министерством образования и науки Республики Татарстан (далее - МО и Н РТ), разработаны новые учебно-методические комплекты по обучению детей двум государственным языкам в дошкольных образовательных учреждениях (далее - УМК) на основе современных эффективных образовательных технологий.</w:t>
      </w:r>
      <w:proofErr w:type="gramEnd"/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УМК включают в себя: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комплект по обучению детей-татар русскому языку (учебно-методические пособия, рабочие тетради, демонстрационный, раздаточный материал к занятиям, сборник художественных произведений для чтения детям на русском языке, аудио-видеоматериалы мультимедиа);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комплект по обучению русских детей татарскому языку (учебно-методические пособия, рабочие тетради, демонстрационный, раздаточный материал к занятиям, сборник художественных произведений для чтения детям на татарском языке, анимационные сюжеты);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региональную основную общеобразовательную программу дошкольного образования (на татарском и русском языках) в соответствии с федеральными государственными требованиями к структуре основной общеобразовательной программы дошкольного образования;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комплект для детей старшего дошкольного возраста по обучению грамоте (рабочие тетради, методические рекомендации для воспитателей, методическое пособие для воспитателей и родителей).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Для обеспечения современного </w:t>
      </w:r>
      <w:proofErr w:type="gram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уровня организации языкового пространства обучения детей</w:t>
      </w:r>
      <w:proofErr w:type="gram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татарскому и русскому языкам разработаны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мультимедийные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ресурсы нового поколения: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новые мультфильмы по произведениям татарских писателей на татарском языке (объединения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Татармультфильм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");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- 8 мультфильмов студии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Союзмультфильм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", переведенные на татарский язык;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- музыкальные сказки и детские песни на татарском языке по произведениям Луизы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Батыр-Булгари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на 3 CD дисках (Африка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хикмэтлэре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",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Хэрефле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шакмаклар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",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Биилэр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итек-читеклэр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");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аудиозаписи татарских народных танцевальных мелодий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Шома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бас" для детей с 3 до 7 лет, на CD-диске.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В целях творческого и социально-личностного развития ребенка, формирования интереса к изучению татарского языка, национальных традиций и культуры татарского народа разработан цикл телевизионных передач для детей дошкольного возраста на татарском языке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Экият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илендэ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 ("В мире сказок").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Трансляция цикла телепередач Государственной телерадиокомпанией "Новый век" начнется еженедельно по воскресеньям с 5 февраля (время эфира 9.30 ч.).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Новые УМК предназначены для дошкольных образовательных учреждений и должны быть распределены в соответствии с разнарядкой (инструкция в приложении 1).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lastRenderedPageBreak/>
        <w:t xml:space="preserve">Их необходимо получить в </w:t>
      </w:r>
      <w:proofErr w:type="gram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г</w:t>
      </w:r>
      <w:proofErr w:type="gram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. Казань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самовывозом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в соответствии с графиком (приложение 2). При себе иметь доверенность (или печать) и документ, удостоверяющий личность.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1. </w:t>
      </w:r>
      <w:proofErr w:type="gram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В Татарском республиканском издательстве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Хэтер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 по адресу: ул. Тельмана, д. 5 (Площадь Свободы) (телефон для справок: (843) 264-67-96, 89625592620 (Анастасия) необходимо получить:</w:t>
      </w:r>
      <w:proofErr w:type="gramEnd"/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- методическое пособие для воспитателя. Рабочие тетради. Демонстрационный, раздаточный материал "Изучаем русский язык" для детей 4 - 5 лет (авт.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Гаффарова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С.М.);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методическое пособие для воспитателя. Рабочие тетради. Демонстрационный, раздаточный материал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Татарча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сойлэшэбез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" для детей 4 - 5 лет (авт.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Зарипова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З.М.);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методическое пособие к рабочей тетради. "Раз словечко, два словечко..." Занимательное обучение татарскому языку. Рабочие тетради № 1, № 2.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Мэктэпкэчэ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яшьтэгелэр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элифбасы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: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Авазларны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уйнатып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(авт.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Шаехова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Р.К.).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2. </w:t>
      </w:r>
      <w:proofErr w:type="gramStart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На складе по адресу: ул.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Гассара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, д. 14 (пл.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Вахитова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) (тел. (843) 278-29-51, 89172385773 (Сергей) выдача сборника художественных произведений для детей дошкольного возраста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Балачак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аланы".</w:t>
      </w:r>
      <w:proofErr w:type="gramEnd"/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3. По адресу: ул. Красной Позиции, д. 15, кв. 1 (тел. (843) 295-93-08) необходимо получить: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-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аудиоприложение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к занятиям "Минем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оем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 (для средней группы),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-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бакча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балалары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очен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бию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койлэре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Шома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бас";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сборник из 8 мультипликационных фильмов объединения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Союзмультфильм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 в переводе на татарский язык.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4. Ранее нами были направлены для использования в детских садах 3 CD-диска Луизы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Батыр-Булгари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: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музыкальные сказки на татарском языке: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Сертотмас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урдэк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",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Бардым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кулгэ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салдым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кармак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...";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- танцевальные мелодии "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Биилэр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итек-читеклэр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";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- музыкальные сказки "Африка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хикмэтлэре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>".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Сообщаем также, что с 6 по 17 февраля 2012 года на базе ИРО РТ будет проводиться подготовка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тьюторов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по использованию </w:t>
      </w:r>
      <w:proofErr w:type="gram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новых</w:t>
      </w:r>
      <w:proofErr w:type="gram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УМК.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С 1 марта 2012 года необходимо начать апробацию учебно-методических комплектов на базе дошкольных образовательных учреждений в каждом муниципальном районе в соответствии с Приказом МО и Н РТ № 527/12 от 31.01.2012 "О создании экспериментальных площадок по апробации учебно-методического комплекта по обучению детей двум государственным языкам Республики Татарстан в ДОУ".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В связи с этим с 20 до 29 февраля необходимо организовать обучение </w:t>
      </w:r>
      <w:proofErr w:type="spellStart"/>
      <w:r w:rsidRPr="00B0208F">
        <w:rPr>
          <w:rFonts w:ascii="Arial" w:eastAsia="Times New Roman" w:hAnsi="Arial" w:cs="Arial"/>
          <w:color w:val="494949"/>
          <w:sz w:val="24"/>
          <w:szCs w:val="24"/>
        </w:rPr>
        <w:t>тьюторами</w:t>
      </w:r>
      <w:proofErr w:type="spellEnd"/>
      <w:r w:rsidRPr="00B0208F">
        <w:rPr>
          <w:rFonts w:ascii="Arial" w:eastAsia="Times New Roman" w:hAnsi="Arial" w:cs="Arial"/>
          <w:color w:val="494949"/>
          <w:sz w:val="24"/>
          <w:szCs w:val="24"/>
        </w:rPr>
        <w:t xml:space="preserve"> воспитателей детских садов по использованию новых УМК.</w:t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</w:p>
    <w:p w:rsidR="00B0208F" w:rsidRDefault="00B0208F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B0208F" w:rsidRDefault="00B0208F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B0208F" w:rsidRPr="00B0208F" w:rsidRDefault="00B0208F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Первый заместитель министра</w:t>
      </w:r>
    </w:p>
    <w:p w:rsidR="00B0208F" w:rsidRDefault="00B0208F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  <w:r w:rsidRPr="00B0208F">
        <w:rPr>
          <w:rFonts w:ascii="Arial" w:eastAsia="Times New Roman" w:hAnsi="Arial" w:cs="Arial"/>
          <w:color w:val="494949"/>
          <w:sz w:val="24"/>
          <w:szCs w:val="24"/>
        </w:rPr>
        <w:t>Д.М.МУСТАФИН</w:t>
      </w:r>
    </w:p>
    <w:p w:rsidR="00D700A7" w:rsidRDefault="00D700A7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D700A7" w:rsidRDefault="00D700A7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D700A7" w:rsidRDefault="00D700A7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D700A7" w:rsidRDefault="00D700A7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D700A7" w:rsidRDefault="00D700A7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D700A7" w:rsidRDefault="00D700A7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D700A7" w:rsidRDefault="00D700A7" w:rsidP="00B0208F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</w:p>
    <w:p w:rsidR="00D700A7" w:rsidRPr="00D700A7" w:rsidRDefault="00D700A7" w:rsidP="00D700A7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color w:val="006666"/>
          <w:kern w:val="36"/>
          <w:sz w:val="48"/>
          <w:szCs w:val="48"/>
        </w:rPr>
      </w:pPr>
      <w:r w:rsidRPr="00D700A7">
        <w:rPr>
          <w:rFonts w:ascii="Verdana" w:eastAsia="Times New Roman" w:hAnsi="Verdana" w:cs="Times New Roman"/>
          <w:b/>
          <w:bCs/>
          <w:color w:val="006666"/>
          <w:kern w:val="36"/>
          <w:sz w:val="48"/>
          <w:szCs w:val="48"/>
        </w:rPr>
        <w:lastRenderedPageBreak/>
        <w:t xml:space="preserve">Письмо </w:t>
      </w:r>
      <w:proofErr w:type="spellStart"/>
      <w:r w:rsidRPr="00D700A7">
        <w:rPr>
          <w:rFonts w:ascii="Verdana" w:eastAsia="Times New Roman" w:hAnsi="Verdana" w:cs="Times New Roman"/>
          <w:b/>
          <w:bCs/>
          <w:color w:val="006666"/>
          <w:kern w:val="36"/>
          <w:sz w:val="48"/>
          <w:szCs w:val="48"/>
        </w:rPr>
        <w:t>Минобрнауки</w:t>
      </w:r>
      <w:proofErr w:type="spellEnd"/>
      <w:r w:rsidRPr="00D700A7">
        <w:rPr>
          <w:rFonts w:ascii="Verdana" w:eastAsia="Times New Roman" w:hAnsi="Verdana" w:cs="Times New Roman"/>
          <w:b/>
          <w:bCs/>
          <w:color w:val="006666"/>
          <w:kern w:val="36"/>
          <w:sz w:val="48"/>
          <w:szCs w:val="48"/>
        </w:rPr>
        <w:t xml:space="preserve"> РТ от 29.01.2013 № 967/13 "Об обеспечении ДОУ </w:t>
      </w:r>
      <w:proofErr w:type="gramStart"/>
      <w:r w:rsidRPr="00D700A7">
        <w:rPr>
          <w:rFonts w:ascii="Verdana" w:eastAsia="Times New Roman" w:hAnsi="Verdana" w:cs="Times New Roman"/>
          <w:b/>
          <w:bCs/>
          <w:color w:val="006666"/>
          <w:kern w:val="36"/>
          <w:sz w:val="48"/>
          <w:szCs w:val="48"/>
        </w:rPr>
        <w:t>новыми</w:t>
      </w:r>
      <w:proofErr w:type="gramEnd"/>
      <w:r w:rsidRPr="00D700A7">
        <w:rPr>
          <w:rFonts w:ascii="Verdana" w:eastAsia="Times New Roman" w:hAnsi="Verdana" w:cs="Times New Roman"/>
          <w:b/>
          <w:bCs/>
          <w:color w:val="006666"/>
          <w:kern w:val="36"/>
          <w:sz w:val="48"/>
          <w:szCs w:val="48"/>
        </w:rPr>
        <w:t xml:space="preserve"> УМК"</w:t>
      </w:r>
    </w:p>
    <w:p w:rsidR="00D700A7" w:rsidRPr="00B0208F" w:rsidRDefault="00D700A7" w:rsidP="00D700A7">
      <w:pPr>
        <w:spacing w:after="0" w:line="240" w:lineRule="auto"/>
        <w:jc w:val="right"/>
        <w:rPr>
          <w:rFonts w:ascii="Arial" w:eastAsia="Times New Roman" w:hAnsi="Arial" w:cs="Arial"/>
          <w:color w:val="494949"/>
          <w:sz w:val="24"/>
          <w:szCs w:val="24"/>
        </w:rPr>
      </w:pP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Название документа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Письмо 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Минобрнауки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 РТ от 29.01.2013 N 967/13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"Об обеспечении ДОУ новыми УМК"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Источник публикации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Документ опубликован не был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Текст документа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МИНИСТЕРСТВО ОБРАЗОВАНИЯ И НАУКИ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РЕСПУБЛИКИ ТАТАРСТАН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ПИСЬМО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от 29 января 2013 г. N 967/13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ОБ ОБЕСПЕЧЕНИИ ДОУ НОВЫМИ УМК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В рамках реализации Стратегии развития образования в Республике Татарстан на 2010 - 2015 годы Министерством образования и науки Республики Татарстан продолжается обеспечение дошкольных образовательных учреждений республики вновь разработанными инновационными учебно-методическими комплектами по обучению детей двум государственным языкам - русскому и татарскому.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proofErr w:type="gram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В связи с этим с 4 по 8 февраля 2013 года необходимо в типографии ООО "Фолиант" по адресу г. Казань, ул. Дементьева, 2 "в" (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Соцгород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) (контактные телефоны: 8-9033-136-252, 8-9600-429-458) получить новые УМК, которые предназначены для групп и детских садов с воспитанием и обучением детей на родном татарском языке: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- методическое пособие для воспитателей по обучению детей 2 младшей группы родному татарскому</w:t>
      </w:r>
      <w:proofErr w:type="gram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 языку "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Туган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 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телдэ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 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сойлэшэбез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" (авт. 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Хазратова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 Ф.В., 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Шарафетдинова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 З.Г., Хабибуллина И.З.);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- демонстрационный и раздаточный материал к занятиям для детей 2 младшей группы по обучению родному татарскому языку (авт. 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Хазратова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 Ф.В., </w:t>
      </w:r>
      <w:proofErr w:type="spellStart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Шарафетдинова</w:t>
      </w:r>
      <w:proofErr w:type="spellEnd"/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 xml:space="preserve"> З.Г., Хабибуллина И.З.).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При себе иметь доверенность (или печать) и документ, удостоверяющий личность.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И.о. министра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Д.М.МУСТАФИН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  <w:r w:rsidRPr="00D700A7">
        <w:rPr>
          <w:rFonts w:ascii="Verdana" w:eastAsia="Times New Roman" w:hAnsi="Verdana" w:cs="Times New Roman"/>
          <w:color w:val="006666"/>
          <w:sz w:val="24"/>
          <w:szCs w:val="24"/>
          <w:shd w:val="clear" w:color="auto" w:fill="FFFFFF"/>
        </w:rPr>
        <w:t>------------------------------------------------------------------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t> </w:t>
      </w:r>
      <w:r w:rsidRPr="00D700A7">
        <w:rPr>
          <w:rFonts w:ascii="Verdana" w:eastAsia="Times New Roman" w:hAnsi="Verdana" w:cs="Times New Roman"/>
          <w:color w:val="006666"/>
          <w:sz w:val="24"/>
          <w:szCs w:val="24"/>
        </w:rPr>
        <w:br/>
      </w:r>
    </w:p>
    <w:p w:rsidR="00B0208F" w:rsidRPr="00B0208F" w:rsidRDefault="00B0208F" w:rsidP="00B0208F">
      <w:pPr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</w:rPr>
      </w:pPr>
    </w:p>
    <w:p w:rsidR="0025305A" w:rsidRPr="00B0208F" w:rsidRDefault="0025305A">
      <w:pPr>
        <w:rPr>
          <w:sz w:val="24"/>
          <w:szCs w:val="24"/>
        </w:rPr>
      </w:pPr>
    </w:p>
    <w:sectPr w:rsidR="0025305A" w:rsidRPr="00B0208F" w:rsidSect="00F94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208F"/>
    <w:rsid w:val="0025305A"/>
    <w:rsid w:val="00B0208F"/>
    <w:rsid w:val="00BB5360"/>
    <w:rsid w:val="00D700A7"/>
    <w:rsid w:val="00F94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75"/>
  </w:style>
  <w:style w:type="paragraph" w:styleId="1">
    <w:name w:val="heading 1"/>
    <w:basedOn w:val="a"/>
    <w:link w:val="10"/>
    <w:uiPriority w:val="9"/>
    <w:qFormat/>
    <w:rsid w:val="00B020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0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700A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00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992995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33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1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1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4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3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0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0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1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9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1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5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5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7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28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0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29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1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2015-04-22T14:39:00Z</cp:lastPrinted>
  <dcterms:created xsi:type="dcterms:W3CDTF">2015-04-22T14:10:00Z</dcterms:created>
  <dcterms:modified xsi:type="dcterms:W3CDTF">2015-04-22T14:46:00Z</dcterms:modified>
</cp:coreProperties>
</file>